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tblInd w:w="-856" w:type="dxa"/>
        <w:tblLook w:val="04A0"/>
      </w:tblPr>
      <w:tblGrid>
        <w:gridCol w:w="1135"/>
        <w:gridCol w:w="2448"/>
        <w:gridCol w:w="4129"/>
        <w:gridCol w:w="1070"/>
        <w:gridCol w:w="2134"/>
      </w:tblGrid>
      <w:tr w:rsidR="0024185B" w:rsidRPr="00B222B6" w:rsidTr="003B35CE">
        <w:tc>
          <w:tcPr>
            <w:tcW w:w="1135" w:type="dxa"/>
          </w:tcPr>
          <w:p w:rsidR="0024185B" w:rsidRPr="00B222B6" w:rsidRDefault="0024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2448" w:type="dxa"/>
          </w:tcPr>
          <w:p w:rsidR="0024185B" w:rsidRPr="00B222B6" w:rsidRDefault="0024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4129" w:type="dxa"/>
          </w:tcPr>
          <w:p w:rsidR="0024185B" w:rsidRPr="00B222B6" w:rsidRDefault="0024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E-resources </w:t>
            </w:r>
          </w:p>
        </w:tc>
        <w:tc>
          <w:tcPr>
            <w:tcW w:w="1070" w:type="dxa"/>
          </w:tcPr>
          <w:p w:rsidR="0024185B" w:rsidRPr="00B222B6" w:rsidRDefault="0024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</w:tc>
        <w:tc>
          <w:tcPr>
            <w:tcW w:w="2134" w:type="dxa"/>
          </w:tcPr>
          <w:p w:rsidR="0024185B" w:rsidRPr="00B222B6" w:rsidRDefault="0024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</w:tr>
      <w:tr w:rsidR="003B35CE" w:rsidRPr="00B222B6" w:rsidTr="003B35CE">
        <w:tc>
          <w:tcPr>
            <w:tcW w:w="1135" w:type="dxa"/>
            <w:vMerge w:val="restart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III BBA</w:t>
            </w:r>
          </w:p>
        </w:tc>
        <w:tc>
          <w:tcPr>
            <w:tcW w:w="2448" w:type="dxa"/>
            <w:vMerge w:val="restart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Cost and Management Accounting, I</w:t>
            </w:r>
          </w:p>
        </w:tc>
        <w:tc>
          <w:tcPr>
            <w:tcW w:w="4129" w:type="dxa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Advanced cost accounting </w:t>
            </w:r>
          </w:p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file:///E:/e%20resource/Chapter1130.pdf</w:t>
            </w:r>
          </w:p>
        </w:tc>
        <w:tc>
          <w:tcPr>
            <w:tcW w:w="1070" w:type="dxa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973KB</w:t>
            </w:r>
          </w:p>
        </w:tc>
        <w:tc>
          <w:tcPr>
            <w:tcW w:w="2134" w:type="dxa"/>
            <w:vMerge w:val="restart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Dhanashree</w:t>
            </w:r>
            <w:proofErr w:type="spellEnd"/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Kini</w:t>
            </w:r>
            <w:proofErr w:type="spellEnd"/>
          </w:p>
        </w:tc>
      </w:tr>
      <w:tr w:rsidR="003B35CE" w:rsidRPr="00B222B6" w:rsidTr="003B35CE">
        <w:tc>
          <w:tcPr>
            <w:tcW w:w="1135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Cost sheet </w:t>
            </w:r>
          </w:p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file:///E:/e%20resource/Cost-Mgt-Accounting-Material.pdf</w:t>
            </w:r>
          </w:p>
        </w:tc>
        <w:tc>
          <w:tcPr>
            <w:tcW w:w="1070" w:type="dxa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2308KB</w:t>
            </w:r>
          </w:p>
        </w:tc>
        <w:tc>
          <w:tcPr>
            <w:tcW w:w="2134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E" w:rsidRPr="00B222B6" w:rsidTr="003B35CE">
        <w:tc>
          <w:tcPr>
            <w:tcW w:w="1135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Cost sheet</w:t>
            </w:r>
          </w:p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file:///E:/e%20resource/Cost-Sheet.pdf</w:t>
            </w:r>
          </w:p>
        </w:tc>
        <w:tc>
          <w:tcPr>
            <w:tcW w:w="1070" w:type="dxa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379KB</w:t>
            </w:r>
          </w:p>
        </w:tc>
        <w:tc>
          <w:tcPr>
            <w:tcW w:w="2134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E" w:rsidRPr="00B222B6" w:rsidTr="003B35CE">
        <w:tc>
          <w:tcPr>
            <w:tcW w:w="1135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Cost and Management Accounting II</w:t>
            </w:r>
          </w:p>
        </w:tc>
        <w:tc>
          <w:tcPr>
            <w:tcW w:w="4129" w:type="dxa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 xml:space="preserve">Contract costing </w:t>
            </w:r>
          </w:p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file:///E:/e%20resource/assignment-1558529720-sms.pdf</w:t>
            </w:r>
          </w:p>
        </w:tc>
        <w:tc>
          <w:tcPr>
            <w:tcW w:w="1070" w:type="dxa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963KB</w:t>
            </w:r>
          </w:p>
        </w:tc>
        <w:tc>
          <w:tcPr>
            <w:tcW w:w="2134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E" w:rsidRPr="00B222B6" w:rsidTr="003B35CE">
        <w:tc>
          <w:tcPr>
            <w:tcW w:w="1135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Service costing</w:t>
            </w:r>
          </w:p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file:///E:/e%20resource/Service-Costing.pdf</w:t>
            </w:r>
          </w:p>
        </w:tc>
        <w:tc>
          <w:tcPr>
            <w:tcW w:w="1070" w:type="dxa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896KB</w:t>
            </w:r>
          </w:p>
        </w:tc>
        <w:tc>
          <w:tcPr>
            <w:tcW w:w="2134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E" w:rsidRPr="00B222B6" w:rsidTr="003B35CE">
        <w:tc>
          <w:tcPr>
            <w:tcW w:w="1135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Service and Unit costing</w:t>
            </w:r>
          </w:p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file:///E:/e%20resource/Unit-&amp;-Batch-Costing.pdf</w:t>
            </w:r>
          </w:p>
        </w:tc>
        <w:tc>
          <w:tcPr>
            <w:tcW w:w="1070" w:type="dxa"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B6">
              <w:rPr>
                <w:rFonts w:ascii="Times New Roman" w:hAnsi="Times New Roman" w:cs="Times New Roman"/>
                <w:sz w:val="24"/>
                <w:szCs w:val="24"/>
              </w:rPr>
              <w:t>416KB</w:t>
            </w:r>
          </w:p>
        </w:tc>
        <w:tc>
          <w:tcPr>
            <w:tcW w:w="2134" w:type="dxa"/>
            <w:vMerge/>
          </w:tcPr>
          <w:p w:rsidR="003B35CE" w:rsidRPr="00B222B6" w:rsidRDefault="003B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AB3" w:rsidRPr="00B222B6" w:rsidRDefault="00C93AB3">
      <w:pPr>
        <w:rPr>
          <w:rFonts w:ascii="Times New Roman" w:hAnsi="Times New Roman" w:cs="Times New Roman"/>
          <w:sz w:val="24"/>
          <w:szCs w:val="24"/>
        </w:rPr>
      </w:pPr>
    </w:p>
    <w:sectPr w:rsidR="00C93AB3" w:rsidRPr="00B222B6" w:rsidSect="0088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C528F"/>
    <w:rsid w:val="0024185B"/>
    <w:rsid w:val="003B35CE"/>
    <w:rsid w:val="003C528F"/>
    <w:rsid w:val="00594C3A"/>
    <w:rsid w:val="00880164"/>
    <w:rsid w:val="00925357"/>
    <w:rsid w:val="00A52970"/>
    <w:rsid w:val="00B222B6"/>
    <w:rsid w:val="00C30E8D"/>
    <w:rsid w:val="00C9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one2one</cp:lastModifiedBy>
  <cp:revision>9</cp:revision>
  <dcterms:created xsi:type="dcterms:W3CDTF">2021-02-25T16:37:00Z</dcterms:created>
  <dcterms:modified xsi:type="dcterms:W3CDTF">2021-03-25T04:57:00Z</dcterms:modified>
</cp:coreProperties>
</file>